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
    <w:p>
      <w:pPr>
        <w:pStyle w:val="Heading1"/>
      </w:pPr>
      <w:r>
        <w:t xml:space="preserve">Homiletics Analysis: Psalms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 is a hymn of praise that moves in a deliberate arc: from the majesty of God’s name filling the whole earth (v. 1), through the paradox of God’s greatness silencing His enemies through the weakest voices (vv. 2–3), to the psalmist’s astonished question about humanity’s smallness before the cosmic order (vv. 3–4), and then to the startling answer that God has crowned human beings with glory and dominion as vice-regents over creation (vv. 5–8), before closing with a verbatim restatement of the opening doxology (v. 9). The psalm is a literary envelope — it begins and ends where it began — but everything inside the envelope transforms how the reader hears that final line. The LORD’s majestic name is not merely celebrated at the opening; it is understood at the closing as the name of the God who condescends to crown frail, mortal humanity with glory. The psalm moves from praise, to wonder, to astonishment, to worship — and lands the reader back at the beginning now overwhelmed rather than merely impressed.</w:t>
      </w:r>
    </w:p>
    <w:p>
      <w:pPr>
        <w:pStyle w:val="BodyText"/>
      </w:pPr>
      <w:r>
        <w:t xml:space="preserve">The psalm is structured by a single rhetorical question (v. 4):</w:t>
      </w:r>
      <w:r>
        <w:t xml:space="preserve"> </w:t>
      </w:r>
      <w:r>
        <w:rPr>
          <w:i/>
          <w:iCs/>
        </w:rPr>
        <w:t xml:space="preserve">“What is man that you are mindful of him, and the son of man that you care for him?”</w:t>
      </w:r>
      <w:r>
        <w:t xml:space="preserve"> </w:t>
      </w:r>
      <w:r>
        <w:t xml:space="preserve">Everything before that question establishes God’s majesty. Everything after it answers it — not by minimizing man, but by magnifying grace. The answer is not</w:t>
      </w:r>
      <w:r>
        <w:t xml:space="preserve"> </w:t>
      </w:r>
      <w:r>
        <w:t xml:space="preserve">“man is nothing”</w:t>
      </w:r>
      <w:r>
        <w:t xml:space="preserve"> </w:t>
      </w:r>
      <w:r>
        <w:t xml:space="preserve">but</w:t>
      </w:r>
      <w:r>
        <w:t xml:space="preserve"> </w:t>
      </w:r>
      <w:r>
        <w:t xml:space="preserve">“man is crowned.”</w:t>
      </w:r>
      <w:r>
        <w:t xml:space="preserve"> </w:t>
      </w:r>
      <w:r>
        <w:t xml:space="preserve">The psalmist is not expecting this answer when he asks the question. That asymmetry is the theological engine of the psalm.</w:t>
      </w:r>
    </w:p>
    <w:p>
      <w:pPr>
        <w:pStyle w:val="BodyText"/>
      </w:pPr>
      <w:r>
        <w:rPr>
          <w:b/>
          <w:bCs/>
        </w:rPr>
        <w:t xml:space="preserve">This Text — Intent:</w:t>
      </w:r>
    </w:p>
    <w:p>
      <w:pPr>
        <w:pStyle w:val="BodyText"/>
      </w:pPr>
      <w:r>
        <w:t xml:space="preserve">God is seeking to produce in the reader two simultaneous responses that most readers hold in tension only with difficulty: a shattering sense of creaturely smallness before the creator of moon and stars, and a breathtaking awareness of the dignity God has nonetheless granted to human beings as His image-bearing vice-regents. The psalm will not let either response cancel the other. It is not designed to humble (only) or to elevate (only) — it is designed to produce doxology from the collision of the two. The reader who grasps this psalm rightly is a person who feels simultaneously small and crowned, and who worships because both are true at once.</w:t>
      </w:r>
    </w:p>
    <w:p>
      <w:r>
        <w:pict>
          <v:rect style="width:0;height:1.5pt" o:hralign="center" o:hrstd="t" o:hr="t"/>
        </w:pict>
      </w:r>
    </w:p>
    <w:p>
      <w:pPr>
        <w:pStyle w:val="FirstParagraph"/>
      </w:pPr>
      <w:r>
        <w:rPr>
          <w:b/>
          <w:bCs/>
        </w:rPr>
        <w:t xml:space="preserve">Subject Sentence:</w:t>
      </w:r>
    </w:p>
    <w:p>
      <w:pPr>
        <w:pStyle w:val="BodyText"/>
      </w:pPr>
      <w:r>
        <w:t xml:space="preserve">The LORD’s majestic name is glorified in His astonishing condescension to crown frail humanity with dignity and dominion.</w:t>
      </w:r>
    </w:p>
    <w:p>
      <w:r>
        <w:pict>
          <v:rect style="width:0;height:1.5pt" o:hralign="center" o:hrstd="t" o:hr="t"/>
        </w:pict>
      </w:r>
    </w:p>
    <w:p>
      <w:pPr>
        <w:pStyle w:val="FirstParagraph"/>
      </w:pPr>
      <w:r>
        <w:rPr>
          <w:b/>
          <w:bCs/>
        </w:rPr>
        <w:t xml:space="preserve">Primary Claim:</w:t>
      </w:r>
    </w:p>
    <w:p>
      <w:pPr>
        <w:pStyle w:val="BodyText"/>
      </w:pPr>
      <w:r>
        <w:t xml:space="preserve">God calls the reader to worship-producing astonishment — to feel the full weight of human smallness before the cosmos and the full weight of divine condescension in crowning that smallness with glory, so that the doxology on the reader’s lips is not routine but overwhelmed.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Verse 4 — Is This About Man Generally or About the Messiah?</w:t>
      </w:r>
    </w:p>
    <w:p>
      <w:pPr>
        <w:pStyle w:val="BodyText"/>
      </w:pPr>
      <w:r>
        <w:t xml:space="preserve">The most significant interpretive question in Psalm 8 is the referent of verse 4 and the dominion language of verses 5–8. The psalm as written is clearly about humanity in general — the Hebrew</w:t>
      </w:r>
      <w:r>
        <w:t xml:space="preserve"> </w:t>
      </w:r>
      <w:r>
        <w:rPr>
          <w:i/>
          <w:iCs/>
        </w:rPr>
        <w:t xml:space="preserve">’enosh</w:t>
      </w:r>
      <w:r>
        <w:t xml:space="preserve"> </w:t>
      </w:r>
      <w:r>
        <w:t xml:space="preserve">(frail, mortal man) and</w:t>
      </w:r>
      <w:r>
        <w:t xml:space="preserve"> </w:t>
      </w:r>
      <w:r>
        <w:rPr>
          <w:i/>
          <w:iCs/>
        </w:rPr>
        <w:t xml:space="preserve">ben-’adam</w:t>
      </w:r>
      <w:r>
        <w:t xml:space="preserve"> </w:t>
      </w:r>
      <w:r>
        <w:t xml:space="preserve">(son of man, used generically) together form a merism emphasizing human smallness. The dominion language echoes Genesis 1:26–28 explicitly. On a first-century Jewish or Christian reading, this raises an immediate question: the New Testament cites Psalm 8 with respect to Jesus (Hebrews 2:5–9; 1 Corinthians 15:27; Ephesians 1:22; Matthew 21:16). Does this mean the psalm is</w:t>
      </w:r>
      <w:r>
        <w:t xml:space="preserve"> </w:t>
      </w:r>
      <w:r>
        <w:rPr>
          <w:i/>
          <w:iCs/>
        </w:rPr>
        <w:t xml:space="preserve">about</w:t>
      </w:r>
      <w:r>
        <w:t xml:space="preserve"> </w:t>
      </w:r>
      <w:r>
        <w:t xml:space="preserve">Christ, or that the New Testament is</w:t>
      </w:r>
      <w:r>
        <w:t xml:space="preserve"> </w:t>
      </w:r>
      <w:r>
        <w:rPr>
          <w:i/>
          <w:iCs/>
        </w:rPr>
        <w:t xml:space="preserve">applying</w:t>
      </w:r>
      <w:r>
        <w:t xml:space="preserve"> </w:t>
      </w:r>
      <w:r>
        <w:t xml:space="preserve">the psalm to Christ in a typological and eschatological way?</w:t>
      </w:r>
    </w:p>
    <w:p>
      <w:pPr>
        <w:pStyle w:val="BodyText"/>
      </w:pPr>
      <w:r>
        <w:rPr>
          <w:b/>
          <w:bCs/>
        </w:rPr>
        <w:t xml:space="preserve">The dispensational and christocentric reading</w:t>
      </w:r>
      <w:r>
        <w:t xml:space="preserve"> </w:t>
      </w:r>
      <w:r>
        <w:t xml:space="preserve">tends toward interpreting the psalm as primarily messianic — an anticipation of Christ as the ideal Man who fulfills the dominion mandate that Adam failed. This reading is not without textual grounding, since the New Testament explicitly applies verses 4–6 to Jesus. However, to read the psalm</w:t>
      </w:r>
      <w:r>
        <w:t xml:space="preserve"> </w:t>
      </w:r>
      <w:r>
        <w:rPr>
          <w:i/>
          <w:iCs/>
        </w:rPr>
        <w:t xml:space="preserve">primarily</w:t>
      </w:r>
      <w:r>
        <w:t xml:space="preserve"> </w:t>
      </w:r>
      <w:r>
        <w:t xml:space="preserve">as messianic is to flatten its own literary and doxological movement. David is not meditating on a coming Messiah in this poem — he is looking at the night sky and wondering at the gulf between the cosmos and the creature. The christological fulfillment is real and textually mandated (Hebrews 2 makes it unmistakable) but it operates at the</w:t>
      </w:r>
      <w:r>
        <w:t xml:space="preserve"> </w:t>
      </w:r>
      <w:r>
        <w:rPr>
          <w:i/>
          <w:iCs/>
        </w:rPr>
        <w:t xml:space="preserve">canonical-fulfillment</w:t>
      </w:r>
      <w:r>
        <w:t xml:space="preserve"> </w:t>
      </w:r>
      <w:r>
        <w:t xml:space="preserve">level, not at the</w:t>
      </w:r>
      <w:r>
        <w:t xml:space="preserve"> </w:t>
      </w:r>
      <w:r>
        <w:rPr>
          <w:i/>
          <w:iCs/>
        </w:rPr>
        <w:t xml:space="preserve">original</w:t>
      </w:r>
      <w:r>
        <w:t xml:space="preserve"> </w:t>
      </w:r>
      <w:r>
        <w:t xml:space="preserve">level. Dispensational literalism sometimes collapses these levels unhelpfully.</w:t>
      </w:r>
    </w:p>
    <w:p>
      <w:pPr>
        <w:pStyle w:val="BodyText"/>
      </w:pPr>
      <w:r>
        <w:rPr>
          <w:b/>
          <w:bCs/>
        </w:rPr>
        <w:t xml:space="preserve">The Reformed canonical reading</w:t>
      </w:r>
      <w:r>
        <w:t xml:space="preserve"> </w:t>
      </w:r>
      <w:r>
        <w:t xml:space="preserve">holds both levels without collapsing either. At the original level, Psalm 8 is genuinely about humanity as God’s image-bearing vice-regent — a doxological meditation on Genesis 1. At the canonical-fulfillment level, the New Testament reveals that this ideal is never fully realized in fallen Adam’s race, and that Jesus Christ — the Last Adam, the true Son of Man — is the one in whom the psalm’s vision is finally and perfectly fulfilled. Hebrews 2:8–9 is explicit:</w:t>
      </w:r>
      <w:r>
        <w:t xml:space="preserve"> </w:t>
      </w:r>
      <w:r>
        <w:t xml:space="preserve">“At present, we do not yet see everything in subjection to him”</w:t>
      </w:r>
      <w:r>
        <w:t xml:space="preserve"> </w:t>
      </w:r>
      <w:r>
        <w:t xml:space="preserve">(humanity in general, fallen),</w:t>
      </w:r>
      <w:r>
        <w:t xml:space="preserve"> </w:t>
      </w:r>
      <w:r>
        <w:t xml:space="preserve">“but we see him who for a little while was made lower than the angels, namely Jesus, crowned with glory and honor because of the suffering of death.”</w:t>
      </w:r>
      <w:r>
        <w:t xml:space="preserve"> </w:t>
      </w:r>
      <w:r>
        <w:t xml:space="preserve">The psalm is thus genuinely about humanity but finds its fullest referent in the one who recapitulates and restores what humanity was made to be.</w:t>
      </w:r>
    </w:p>
    <w:p>
      <w:pPr>
        <w:pStyle w:val="BodyText"/>
      </w:pPr>
      <w:r>
        <w:rPr>
          <w:b/>
          <w:bCs/>
        </w:rPr>
        <w:t xml:space="preserve">Verdict</w:t>
      </w:r>
      <w:r>
        <w:t xml:space="preserve">: The Reformed reading is preferred because it does justice to the psalm’s own structure and intent</w:t>
      </w:r>
      <w:r>
        <w:t xml:space="preserve"> </w:t>
      </w:r>
      <w:r>
        <w:rPr>
          <w:i/>
          <w:iCs/>
        </w:rPr>
        <w:t xml:space="preserve">and</w:t>
      </w:r>
      <w:r>
        <w:t xml:space="preserve"> </w:t>
      </w:r>
      <w:r>
        <w:t xml:space="preserve">to the New Testament’s canonical development without forcing the psalm to mean what David did not write. Exposition should present Psalm 8 as a psalm about humanity — establishing genuine awe at human dignity — and then allow the canonical horizon to show that this dignity is now secured and restored only in Jesus Christ, the Son of Man who was made lower than the angels and then crowned with glory.</w:t>
      </w:r>
    </w:p>
    <w:p>
      <w:pPr>
        <w:pStyle w:val="BodyText"/>
      </w:pPr>
      <w:r>
        <w:rPr>
          <w:b/>
          <w:bCs/>
        </w:rPr>
        <w:t xml:space="preserve">Verse 2 — Silencing the Enemy Through the Mouths of Infants</w:t>
      </w:r>
    </w:p>
    <w:p>
      <w:pPr>
        <w:pStyle w:val="BodyText"/>
      </w:pPr>
      <w:r>
        <w:t xml:space="preserve">A secondary interpretive question surrounds verse 2:</w:t>
      </w:r>
      <w:r>
        <w:t xml:space="preserve"> </w:t>
      </w:r>
      <w:r>
        <w:t xml:space="preserve">“Out of the mouth of babies and infants, you have established strength because of your foes, to still the enemy and the avenger.”</w:t>
      </w:r>
      <w:r>
        <w:t xml:space="preserve"> </w:t>
      </w:r>
      <w:r>
        <w:t xml:space="preserve">This verse is cited by Jesus in Matthew 21:16 after the children cry</w:t>
      </w:r>
      <w:r>
        <w:t xml:space="preserve"> </w:t>
      </w:r>
      <w:r>
        <w:t xml:space="preserve">“Hosanna to the Son of David”</w:t>
      </w:r>
      <w:r>
        <w:t xml:space="preserve"> </w:t>
      </w:r>
      <w:r>
        <w:t xml:space="preserve">in the temple — a use that has generated considerable discussion. The Pentecostal and charismatic tradition sometimes reads this as a celebration of spontaneous, unself-conscious praise generally. The Baptist tradition often focuses on the image of childlike faith. The Reformed reading attends to the text’s own claim: God confounds the enemy not through military might or sophisticated argument but through the weakest, most unlikely voices. The</w:t>
      </w:r>
      <w:r>
        <w:t xml:space="preserve"> </w:t>
      </w:r>
      <w:r>
        <w:t xml:space="preserve">“strength”</w:t>
      </w:r>
      <w:r>
        <w:t xml:space="preserve"> </w:t>
      </w:r>
      <w:r>
        <w:t xml:space="preserve">(</w:t>
      </w:r>
      <w:r>
        <w:rPr>
          <w:i/>
          <w:iCs/>
        </w:rPr>
        <w:t xml:space="preserve">’oz</w:t>
      </w:r>
      <w:r>
        <w:t xml:space="preserve">) established through infants is ironic strength — the point is that God’s purposes cannot be silenced and His praise cannot be suppressed, and He demonstrates this by routing opposition through its opposite. Jesus’ citation in Matthew 21 applies this pattern typologically: the children’s praise in the temple is fitting precisely because God’s glory is being displayed in a way that confounds the powerful (the chief priests and scribes who are indignant). The broader lesson for exposition is that God’s majesty is not demonstrated through impressive human instruments — it fills the earth through the weakest.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1:26–28</w:t>
      </w:r>
      <w:r>
        <w:t xml:space="preserve"> </w:t>
      </w:r>
      <w:r>
        <w:t xml:space="preserve">— The dominion mandate: humanity made in God’s image and given charge over every living creature. Psalm 8:5–8 is a doxological meditation on this passage; understanding the original commission clarifies why the psalmist finds it astonishing.</w:t>
      </w:r>
    </w:p>
    <w:p>
      <w:pPr>
        <w:numPr>
          <w:ilvl w:val="0"/>
          <w:numId w:val="1001"/>
        </w:numPr>
      </w:pPr>
      <w:r>
        <w:rPr>
          <w:b/>
          <w:bCs/>
        </w:rPr>
        <w:t xml:space="preserve">Genesis 2:7 / Psalm 103:14</w:t>
      </w:r>
      <w:r>
        <w:t xml:space="preserve"> </w:t>
      </w:r>
      <w:r>
        <w:t xml:space="preserve">— The LORD</w:t>
      </w:r>
      <w:r>
        <w:t xml:space="preserve"> </w:t>
      </w:r>
      <w:r>
        <w:t xml:space="preserve">“knows our frame; he remembers that we are dust.”</w:t>
      </w:r>
      <w:r>
        <w:t xml:space="preserve"> </w:t>
      </w:r>
      <w:r>
        <w:t xml:space="preserve">The smallness the psalmist feels in verse 4 is not merely rhetorical — human beings are dust-creatures gazing at stars. The psalm’s astonishment is rooted in the real asymmetry between Creator and creature.</w:t>
      </w:r>
    </w:p>
    <w:p>
      <w:pPr>
        <w:numPr>
          <w:ilvl w:val="0"/>
          <w:numId w:val="1001"/>
        </w:numPr>
      </w:pPr>
      <w:r>
        <w:rPr>
          <w:b/>
          <w:bCs/>
        </w:rPr>
        <w:t xml:space="preserve">Hebrews 2:5–9</w:t>
      </w:r>
      <w:r>
        <w:t xml:space="preserve"> </w:t>
      </w:r>
      <w:r>
        <w:t xml:space="preserve">— The New Testament’s explicit canonical development of Psalm 8, applying verses 4–6 to Jesus as the one who fulfills the psalm’s vision of crowned, dominion-exercising humanity. Essential for any exposition that moves to christological grounding.</w:t>
      </w:r>
    </w:p>
    <w:p>
      <w:pPr>
        <w:numPr>
          <w:ilvl w:val="0"/>
          <w:numId w:val="1001"/>
        </w:numPr>
      </w:pPr>
      <w:r>
        <w:rPr>
          <w:b/>
          <w:bCs/>
        </w:rPr>
        <w:t xml:space="preserve">1 Corinthians 15:24–27</w:t>
      </w:r>
      <w:r>
        <w:t xml:space="preserve"> </w:t>
      </w:r>
      <w:r>
        <w:t xml:space="preserve">— Paul’s use of Psalm 8 within his resurrection-and-consummation argument: all things will be subjected to the Son, completing the dominion mandate eschatologically. The psalm’s vision is not merely Edenic but eschatological.</w:t>
      </w:r>
    </w:p>
    <w:p>
      <w:pPr>
        <w:numPr>
          <w:ilvl w:val="0"/>
          <w:numId w:val="1001"/>
        </w:numPr>
      </w:pPr>
      <w:r>
        <w:rPr>
          <w:b/>
          <w:bCs/>
        </w:rPr>
        <w:t xml:space="preserve">Revelation 5:9–14</w:t>
      </w:r>
      <w:r>
        <w:t xml:space="preserve"> </w:t>
      </w:r>
      <w:r>
        <w:t xml:space="preserve">— The slain Lamb receiving all glory, honor, and dominion: the doxological destination of the psalm’s opening and closing lines, now sung by every creature. The</w:t>
      </w:r>
      <w:r>
        <w:t xml:space="preserve"> </w:t>
      </w:r>
      <w:r>
        <w:t xml:space="preserve">“majestic name in all the earth”</w:t>
      </w:r>
      <w:r>
        <w:t xml:space="preserve"> </w:t>
      </w:r>
      <w:r>
        <w:t xml:space="preserve">of Psalm 8:1,9 finds its final chorus in the Lamb’s throne room.</w:t>
      </w:r>
    </w:p>
    <w:p>
      <w:r>
        <w:pict>
          <v:rect style="width:0;height:1.5pt" o:hralign="center" o:hrstd="t" o:hr="t"/>
        </w:pict>
      </w:r>
    </w:p>
    <w:p>
      <w:pPr>
        <w:pStyle w:val="FirstParagraph"/>
      </w:pPr>
      <w:r>
        <w:rPr>
          <w:b/>
          <w:bCs/>
        </w:rPr>
        <w:t xml:space="preserve">Aim:</w:t>
      </w:r>
    </w:p>
    <w:p>
      <w:pPr>
        <w:pStyle w:val="BodyText"/>
      </w:pPr>
      <w:r>
        <w:t xml:space="preserve">To produce in the reader genuine doxology — not routine praise but the overwhelmed worship of a person who has felt both their creaturely smallness and the astonishing grace of being crowned by God, and who cannot respond except with</w:t>
      </w:r>
      <w:r>
        <w:t xml:space="preserve"> </w:t>
      </w:r>
      <w:r>
        <w:t xml:space="preserve">“O LORD, our Lord, how majestic is your name in all the earth.”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Doxology:</w:t>
            </w:r>
            <w:r>
              <w:t xml:space="preserve"> </w:t>
            </w:r>
            <w:r>
              <w:t xml:space="preserve">“O LORD, our Lord, how majestic is your name in all the earth!”</w:t>
            </w:r>
          </w:p>
        </w:tc>
        <w:tc>
          <w:tcPr/>
          <w:p>
            <w:pPr>
              <w:pStyle w:val="Compact"/>
            </w:pPr>
            <w:r>
              <w:t xml:space="preserve">The divine name (</w:t>
            </w:r>
            <w:r>
              <w:rPr>
                <w:i/>
                <w:iCs/>
              </w:rPr>
              <w:t xml:space="preserve">YHWH Adonenu</w:t>
            </w:r>
            <w:r>
              <w:t xml:space="preserve">) — covenant LORD and sovereign master. The whole earth is the scope.</w:t>
            </w:r>
          </w:p>
        </w:tc>
      </w:tr>
      <w:tr>
        <w:tc>
          <w:tcPr/>
          <w:p>
            <w:pPr>
              <w:pStyle w:val="Compact"/>
            </w:pPr>
            <w:r>
              <w:t xml:space="preserve">1b</w:t>
            </w:r>
          </w:p>
        </w:tc>
        <w:tc>
          <w:tcPr/>
          <w:p>
            <w:pPr>
              <w:pStyle w:val="Compact"/>
            </w:pPr>
            <w:r>
              <w:t xml:space="preserve">God’s glory set above the heavens — transcendence established</w:t>
            </w:r>
          </w:p>
        </w:tc>
        <w:tc>
          <w:tcPr/>
          <w:p>
            <w:pPr>
              <w:pStyle w:val="Compact"/>
            </w:pPr>
            <w:r>
              <w:t xml:space="preserve">The heavens themselves cannot contain it; it exceeds the cosmos.</w:t>
            </w:r>
          </w:p>
        </w:tc>
      </w:tr>
      <w:tr>
        <w:tc>
          <w:tcPr/>
          <w:p>
            <w:pPr>
              <w:pStyle w:val="Compact"/>
            </w:pPr>
            <w:r>
              <w:t xml:space="preserve">2</w:t>
            </w:r>
          </w:p>
        </w:tc>
        <w:tc>
          <w:tcPr/>
          <w:p>
            <w:pPr>
              <w:pStyle w:val="Compact"/>
            </w:pPr>
            <w:r>
              <w:t xml:space="preserve">God establishes strength from the mouths of babies and infants — silencing the enemy and avenger</w:t>
            </w:r>
          </w:p>
        </w:tc>
        <w:tc>
          <w:tcPr/>
          <w:p>
            <w:pPr>
              <w:pStyle w:val="Compact"/>
            </w:pPr>
            <w:r>
              <w:t xml:space="preserve">Irony: God’s greatness confounds opposition through its weakest instruments. Cited in Matthew 21:16.</w:t>
            </w:r>
          </w:p>
        </w:tc>
      </w:tr>
      <w:tr>
        <w:tc>
          <w:tcPr/>
          <w:p>
            <w:pPr>
              <w:pStyle w:val="Compact"/>
            </w:pPr>
            <w:r>
              <w:t xml:space="preserve">3</w:t>
            </w:r>
          </w:p>
        </w:tc>
        <w:tc>
          <w:tcPr/>
          <w:p>
            <w:pPr>
              <w:pStyle w:val="Compact"/>
            </w:pPr>
            <w:r>
              <w:t xml:space="preserve">Psalmist looks at the night sky — moon and stars, the work of God’s fingers</w:t>
            </w:r>
          </w:p>
        </w:tc>
        <w:tc>
          <w:tcPr/>
          <w:p>
            <w:pPr>
              <w:pStyle w:val="Compact"/>
            </w:pPr>
            <w:r>
              <w:t xml:space="preserve">“Your fingers”</w:t>
            </w:r>
            <w:r>
              <w:t xml:space="preserve"> </w:t>
            </w:r>
            <w:r>
              <w:t xml:space="preserve">— the cosmos is God’s handiwork, created with casual mastery. The psalmist is small before it.</w:t>
            </w:r>
          </w:p>
        </w:tc>
      </w:tr>
      <w:tr>
        <w:tc>
          <w:tcPr/>
          <w:p>
            <w:pPr>
              <w:pStyle w:val="Compact"/>
            </w:pPr>
            <w:r>
              <w:t xml:space="preserve">4</w:t>
            </w:r>
          </w:p>
        </w:tc>
        <w:tc>
          <w:tcPr/>
          <w:p>
            <w:pPr>
              <w:pStyle w:val="Compact"/>
            </w:pPr>
            <w:r>
              <w:t xml:space="preserve">Central question:</w:t>
            </w:r>
            <w:r>
              <w:t xml:space="preserve"> </w:t>
            </w:r>
            <w:r>
              <w:t xml:space="preserve">“What is man that you are mindful of him, and the son of man that you care for him?”</w:t>
            </w:r>
          </w:p>
        </w:tc>
        <w:tc>
          <w:tcPr/>
          <w:p>
            <w:pPr>
              <w:pStyle w:val="Compact"/>
            </w:pPr>
            <w:r>
              <w:rPr>
                <w:i/>
                <w:iCs/>
              </w:rPr>
              <w:t xml:space="preserve">’Enosh</w:t>
            </w:r>
            <w:r>
              <w:t xml:space="preserve"> </w:t>
            </w:r>
            <w:r>
              <w:t xml:space="preserve">(frail man) and</w:t>
            </w:r>
            <w:r>
              <w:t xml:space="preserve"> </w:t>
            </w:r>
            <w:r>
              <w:rPr>
                <w:i/>
                <w:iCs/>
              </w:rPr>
              <w:t xml:space="preserve">ben-’adam</w:t>
            </w:r>
            <w:r>
              <w:t xml:space="preserve"> </w:t>
            </w:r>
            <w:r>
              <w:t xml:space="preserve">(son of man). The question expects the answer</w:t>
            </w:r>
            <w:r>
              <w:t xml:space="preserve"> </w:t>
            </w:r>
            <w:r>
              <w:t xml:space="preserve">“nothing”</w:t>
            </w:r>
            <w:r>
              <w:t xml:space="preserve"> </w:t>
            </w:r>
            <w:r>
              <w:t xml:space="preserve">— but the psalm refuses that answer.</w:t>
            </w:r>
          </w:p>
        </w:tc>
      </w:tr>
      <w:tr>
        <w:tc>
          <w:tcPr/>
          <w:p>
            <w:pPr>
              <w:pStyle w:val="Compact"/>
            </w:pPr>
            <w:r>
              <w:t xml:space="preserve">5</w:t>
            </w:r>
          </w:p>
        </w:tc>
        <w:tc>
          <w:tcPr/>
          <w:p>
            <w:pPr>
              <w:pStyle w:val="Compact"/>
            </w:pPr>
            <w:r>
              <w:t xml:space="preserve">Answer begins: God has made humanity</w:t>
            </w:r>
            <w:r>
              <w:t xml:space="preserve"> </w:t>
            </w:r>
            <w:r>
              <w:t xml:space="preserve">“a little lower than the heavenly beings”</w:t>
            </w:r>
            <w:r>
              <w:t xml:space="preserve"> </w:t>
            </w:r>
            <w:r>
              <w:t xml:space="preserve">(</w:t>
            </w:r>
            <w:r>
              <w:rPr>
                <w:i/>
                <w:iCs/>
              </w:rPr>
              <w:t xml:space="preserve">Elohim</w:t>
            </w:r>
            <w:r>
              <w:t xml:space="preserve">) and crowned them with glory and honor</w:t>
            </w:r>
          </w:p>
        </w:tc>
        <w:tc>
          <w:tcPr/>
          <w:p>
            <w:pPr>
              <w:pStyle w:val="Compact"/>
            </w:pPr>
            <w:r>
              <w:t xml:space="preserve">Astonishing reversal. Not minimized but crowned. Cited in Hebrews 2:7.</w:t>
            </w:r>
          </w:p>
        </w:tc>
      </w:tr>
      <w:tr>
        <w:tc>
          <w:tcPr/>
          <w:p>
            <w:pPr>
              <w:pStyle w:val="Compact"/>
            </w:pPr>
            <w:r>
              <w:t xml:space="preserve">6</w:t>
            </w:r>
          </w:p>
        </w:tc>
        <w:tc>
          <w:tcPr/>
          <w:p>
            <w:pPr>
              <w:pStyle w:val="Compact"/>
            </w:pPr>
            <w:r>
              <w:t xml:space="preserve">God has given humanity dominion over the works of His hands; all things put under their feet</w:t>
            </w:r>
          </w:p>
        </w:tc>
        <w:tc>
          <w:tcPr/>
          <w:p>
            <w:pPr>
              <w:pStyle w:val="Compact"/>
            </w:pPr>
            <w:r>
              <w:t xml:space="preserve">Dominion mandate in doxological form. Echoes Genesis 1:26–28.</w:t>
            </w:r>
          </w:p>
        </w:tc>
      </w:tr>
      <w:tr>
        <w:tc>
          <w:tcPr/>
          <w:p>
            <w:pPr>
              <w:pStyle w:val="Compact"/>
            </w:pPr>
            <w:r>
              <w:t xml:space="preserve">7–8</w:t>
            </w:r>
          </w:p>
        </w:tc>
        <w:tc>
          <w:tcPr/>
          <w:p>
            <w:pPr>
              <w:pStyle w:val="Compact"/>
            </w:pPr>
            <w:r>
              <w:t xml:space="preserve">Enumeration of that dominion: flocks, herds, beasts, birds, fish —</w:t>
            </w:r>
            <w:r>
              <w:t xml:space="preserve"> </w:t>
            </w:r>
            <w:r>
              <w:t xml:space="preserve">“whatever passes along the paths of the seas”</w:t>
            </w:r>
          </w:p>
        </w:tc>
        <w:tc>
          <w:tcPr/>
          <w:p>
            <w:pPr>
              <w:pStyle w:val="Compact"/>
            </w:pPr>
            <w:r>
              <w:t xml:space="preserve">The breadth of dominion underscores the comprehensiveness of the grant.</w:t>
            </w:r>
          </w:p>
        </w:tc>
      </w:tr>
      <w:tr>
        <w:tc>
          <w:tcPr/>
          <w:p>
            <w:pPr>
              <w:pStyle w:val="Compact"/>
            </w:pPr>
            <w:r>
              <w:t xml:space="preserve">9</w:t>
            </w:r>
          </w:p>
        </w:tc>
        <w:tc>
          <w:tcPr/>
          <w:p>
            <w:pPr>
              <w:pStyle w:val="Compact"/>
            </w:pPr>
            <w:r>
              <w:t xml:space="preserve">Verbatim restatement of v. 1:</w:t>
            </w:r>
            <w:r>
              <w:t xml:space="preserve"> </w:t>
            </w:r>
            <w:r>
              <w:t xml:space="preserve">“O LORD, our Lord, how majestic is your name in all the earth!”</w:t>
            </w:r>
          </w:p>
        </w:tc>
        <w:tc>
          <w:tcPr/>
          <w:p>
            <w:pPr>
              <w:pStyle w:val="Compact"/>
            </w:pPr>
            <w:r>
              <w:t xml:space="preserve">The envelope closes — but the reader who has traveled through vv. 2–8 hears it differently. Worship transformed by astonishment.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Doxological Frame Opens — God’s Name Fills the Earth</w:t>
            </w:r>
          </w:p>
        </w:tc>
      </w:tr>
      <w:tr>
        <w:tc>
          <w:tcPr/>
          <w:p>
            <w:pPr>
              <w:pStyle w:val="Compact"/>
            </w:pPr>
            <w:r>
              <w:t xml:space="preserve">2</w:t>
            </w:r>
          </w:p>
        </w:tc>
        <w:tc>
          <w:tcPr/>
          <w:p>
            <w:pPr>
              <w:pStyle w:val="Compact"/>
            </w:pPr>
            <w:r>
              <w:t xml:space="preserve">2</w:t>
            </w:r>
          </w:p>
        </w:tc>
        <w:tc>
          <w:tcPr/>
          <w:p>
            <w:pPr>
              <w:pStyle w:val="Compact"/>
            </w:pPr>
            <w:r>
              <w:t xml:space="preserve">The Paradox of Weakness — Greatness Through Infants</w:t>
            </w:r>
          </w:p>
        </w:tc>
      </w:tr>
      <w:tr>
        <w:tc>
          <w:tcPr/>
          <w:p>
            <w:pPr>
              <w:pStyle w:val="Compact"/>
            </w:pPr>
            <w:r>
              <w:t xml:space="preserve">3</w:t>
            </w:r>
          </w:p>
        </w:tc>
        <w:tc>
          <w:tcPr/>
          <w:p>
            <w:pPr>
              <w:pStyle w:val="Compact"/>
            </w:pPr>
            <w:r>
              <w:t xml:space="preserve">3–4</w:t>
            </w:r>
          </w:p>
        </w:tc>
        <w:tc>
          <w:tcPr/>
          <w:p>
            <w:pPr>
              <w:pStyle w:val="Compact"/>
            </w:pPr>
            <w:r>
              <w:t xml:space="preserve">The Astonished Question — Smallness Before the Cosmos</w:t>
            </w:r>
          </w:p>
        </w:tc>
      </w:tr>
      <w:tr>
        <w:tc>
          <w:tcPr/>
          <w:p>
            <w:pPr>
              <w:pStyle w:val="Compact"/>
            </w:pPr>
            <w:r>
              <w:t xml:space="preserve">4</w:t>
            </w:r>
          </w:p>
        </w:tc>
        <w:tc>
          <w:tcPr/>
          <w:p>
            <w:pPr>
              <w:pStyle w:val="Compact"/>
            </w:pPr>
            <w:r>
              <w:t xml:space="preserve">5–8</w:t>
            </w:r>
          </w:p>
        </w:tc>
        <w:tc>
          <w:tcPr/>
          <w:p>
            <w:pPr>
              <w:pStyle w:val="Compact"/>
            </w:pPr>
            <w:r>
              <w:t xml:space="preserve">The Astonishing Answer — Humanity Crowned with Dominion</w:t>
            </w:r>
          </w:p>
        </w:tc>
      </w:tr>
      <w:tr>
        <w:tc>
          <w:tcPr/>
          <w:p>
            <w:pPr>
              <w:pStyle w:val="Compact"/>
            </w:pPr>
            <w:r>
              <w:t xml:space="preserve">5</w:t>
            </w:r>
          </w:p>
        </w:tc>
        <w:tc>
          <w:tcPr/>
          <w:p>
            <w:pPr>
              <w:pStyle w:val="Compact"/>
            </w:pPr>
            <w:r>
              <w:t xml:space="preserve">9</w:t>
            </w:r>
          </w:p>
        </w:tc>
        <w:tc>
          <w:tcPr/>
          <w:p>
            <w:pPr>
              <w:pStyle w:val="Compact"/>
            </w:pPr>
            <w:r>
              <w:t xml:space="preserve">The Doxological Frame Closes — Worship Overwhelmed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majestic name is glorified in His astonishing condescension to crown frail humanity with dignity and dominion.</w:t>
      </w:r>
    </w:p>
    <w:p>
      <w:pPr>
        <w:pStyle w:val="BodyText"/>
      </w:pPr>
      <w:r>
        <w:rPr>
          <w:b/>
          <w:bCs/>
        </w:rPr>
        <w:t xml:space="preserve">Primary Claim:</w:t>
      </w:r>
      <w:r>
        <w:t xml:space="preserve"> </w:t>
      </w:r>
      <w:r>
        <w:t xml:space="preserve">God calls the reader to worship-producing astonishment — to feel the full weight of human smallness before the cosmos and the full weight of divine condescension in crowning that smallness with glory, so that the doxology on the reader’s lips is not routine but overwhelmed.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Recalibrate your understanding of human dignity — it is not self-generated but granted.</w:t>
      </w:r>
    </w:p>
    <w:p>
      <w:pPr>
        <w:pStyle w:val="BodyText"/>
      </w:pPr>
      <w:r>
        <w:t xml:space="preserve">The dominant culture offers two competing accounts of human dignity: one grounds it in autonomy (I am valuable because I choose), and one denies it has any stable foundation at all (we are cosmic accidents). Psalm 8 refuses both. Human dignity is real — the psalm insists on it with force — but it is entirely granted, not earned or inherent. You are crowned by Another. The moment you lose that grounding, dignity either inflates into arrogance (I deserve this) or collapses into despair (there is no reason for this). The reader who truly grasps Psalm 8 holds dignity firmly precisely because they hold it with open hands — it came as gift and it stands on the Giver.</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night sky do what it is designed to do — make you feel small enough to worship.</w:t>
      </w:r>
    </w:p>
    <w:p>
      <w:pPr>
        <w:pStyle w:val="BodyText"/>
      </w:pPr>
      <w:r>
        <w:t xml:space="preserve">The psalmist does not arrive at the central question of verse 4 from a theological library. He arrives there from looking up. There is a spiritual practice embedded in Psalm 8: attending to the creation long enough to feel the actual asymmetry between the cosmos and yourself. Most modern readers are insulated from this — we live under electric light, we do not regularly spend time under an open sky, and we have been trained to feel large rather than small. The psalm invites a deliberate return to creaturely awareness. This is not self-deprecation — it is the prerequisite for the astonishment that follows. You cannot be overwhelmed by being crowned unless you first feel what it means to be</w:t>
      </w:r>
      <w:r>
        <w:t xml:space="preserve"> </w:t>
      </w:r>
      <w:r>
        <w:rPr>
          <w:i/>
          <w:iCs/>
        </w:rPr>
        <w:t xml:space="preserve">’enosh</w:t>
      </w:r>
      <w:r>
        <w:t xml:space="preserve"> </w:t>
      </w:r>
      <w:r>
        <w:t xml:space="preserve">— frail, mortal, dust.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Exercise your creaturely dominion as stewardship, not exploitation — because the dominion was granted, not seized.</w:t>
      </w:r>
    </w:p>
    <w:p>
      <w:pPr>
        <w:pStyle w:val="BodyText"/>
      </w:pPr>
      <w:r>
        <w:t xml:space="preserve">Verses 6–8 enumerate a comprehensive grant of dominion over the created order. This dominion is real — the psalm does not soften it — but it is granted dominion, which means it carries the character of the Grantor. God’s own care for His creation is evident in its design and beauty; the vice-regent who rules on God’s behalf rules with the same character. Where human beings exploit, deplete, or destroy the created order without regard, they are not exercising the dominion of Psalm 8 — they are usurping it. The concrete implication is not a political program but a character question: does your relationship to the created order — how you work, consume, steward resources, treat animals — reflect the character of the One who granted the dominion?</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Let the christological fulfillment of this psalm deepen your love for Jesus, not merely your theology about Him.</w:t>
      </w:r>
    </w:p>
    <w:p>
      <w:pPr>
        <w:pStyle w:val="BodyText"/>
      </w:pPr>
      <w:r>
        <w:t xml:space="preserve">Hebrews 2:8–9 makes the canonical application explicit: we do not yet see all things subjected to humanity as Psalm 8 envisions, but we see Jesus — made lower than the angels, crowned with glory and honor through His suffering and death. The psalm’s vision of crowned humanity is not yet fully realized in Adam’s race; it is realized in the Last Adam, and will be realized in all who are in Him. This should not remain a doctrinal note. The reader who grasps this should feel something: Jesus Christ took on the frailty of</w:t>
      </w:r>
      <w:r>
        <w:t xml:space="preserve"> </w:t>
      </w:r>
      <w:r>
        <w:rPr>
          <w:i/>
          <w:iCs/>
        </w:rPr>
        <w:t xml:space="preserve">’enosh</w:t>
      </w:r>
      <w:r>
        <w:t xml:space="preserve"> </w:t>
      </w:r>
      <w:r>
        <w:t xml:space="preserve">— mortal, small, vulnerable — and was then crowned with all glory and honor not only for His own sake but as the firstfruits of a redeemed humanity. The dominion mandate will be fulfilled, and it will be fulfilled in Him and in those united to Him. That is not merely interesting — it is a reason to love Him.</w:t>
      </w:r>
    </w:p>
    <w:p>
      <w:pPr>
        <w:pStyle w:val="BodyText"/>
      </w:pPr>
      <w:r>
        <w:rPr>
          <w:b/>
          <w:bCs/>
        </w:rPr>
        <w:t xml:space="preserve">5.</w:t>
      </w:r>
      <w:r>
        <w:rPr>
          <w:b/>
          <w:bCs/>
        </w:rPr>
        <w:t xml:space="preserve"> </w:t>
      </w:r>
      <w:r>
        <w:rPr>
          <w:b/>
          <w:bCs/>
          <w:i/>
          <w:iCs/>
        </w:rPr>
        <w:t xml:space="preserve">(Mind/belief)</w:t>
      </w:r>
      <w:r>
        <w:rPr>
          <w:b/>
          <w:bCs/>
        </w:rPr>
        <w:t xml:space="preserve"> </w:t>
      </w:r>
      <w:r>
        <w:rPr>
          <w:b/>
          <w:bCs/>
        </w:rPr>
        <w:t xml:space="preserve">Guard against two simultaneous errors — self-inflation and self-erasure — by letting the psalm hold both truths at once.</w:t>
      </w:r>
    </w:p>
    <w:p>
      <w:pPr>
        <w:pStyle w:val="BodyText"/>
      </w:pPr>
      <w:r>
        <w:t xml:space="preserve">The psalm does not resolve the tension between human smallness and human dignity — it holds both with full force. Verse 4 does not minimize man; it frames the question against the cosmos. Verse 5 does not flatter man; it insists the crown came from outside. Contemporary readers tend to fall into one error or the other: either they read the dignity language (vv. 5–8) and conclude that human beings are inherently impressive, or they read the smallness language (vv. 3–4) and conclude that human beings are ultimately insignificant. The psalm requires the reader to hold the collision: you are genuinely small, and you are genuinely crowned — and the crown does not erase the smallness, and the smallness does not nullify the crown. Living in that tension, rather than resolving it in either direction, is what produces doxology rather than either pride or despair.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8 gives the reader a theology of humanity grounded entirely in the character and action of God. Human beings are not the center — the LORD’s majestic name in all the earth is the center, which is why the psalm begins and ends there. Yet within that theocentric frame, the psalm insists that humanity occupies a unique and dignified place in the created order: image-bearers, vice-regents, the recipients of a crown granted by divine condescension. The theological weight of the psalm is not primarily anthropological but doxological — the astonishing dignity of human beings is the occasion for praising God, not for celebrating humanity. This means that any theology of humanity that begins and ends with humanity has already gone wrong; the psalm shows that a right understanding of human dignity necessarily produces worship rather than self-congratulation. God is glorified precisely in the gap between human smallness and human vocation — that gap is not a problem to be resolved but a revelation to be worshiped.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Within Reformed theology, Psalm 8 functions as a foundational text for the theology of the</w:t>
      </w:r>
      <w:r>
        <w:t xml:space="preserve"> </w:t>
      </w:r>
      <w:r>
        <w:rPr>
          <w:i/>
          <w:iCs/>
        </w:rPr>
        <w:t xml:space="preserve">imago Dei</w:t>
      </w:r>
      <w:r>
        <w:t xml:space="preserve"> </w:t>
      </w:r>
      <w:r>
        <w:t xml:space="preserve">and the covenant of works (creation mandate), while the New Testament’s christological application (Hebrews 2; 1 Corinthians 15) grounds it within the covenant of grace and the work of Christ as the Last Adam. The psalm is evidence that humanity’s royal dignity was never merely functional — it was relational and covenantal, given by a God who condescended to</w:t>
      </w:r>
      <w:r>
        <w:t xml:space="preserve"> </w:t>
      </w:r>
      <w:r>
        <w:t xml:space="preserve">“be mindful”</w:t>
      </w:r>
      <w:r>
        <w:t xml:space="preserve"> </w:t>
      </w:r>
      <w:r>
        <w:t xml:space="preserve">and to</w:t>
      </w:r>
      <w:r>
        <w:t xml:space="preserve"> </w:t>
      </w:r>
      <w:r>
        <w:t xml:space="preserve">“care for”</w:t>
      </w:r>
      <w:r>
        <w:t xml:space="preserve"> </w:t>
      </w:r>
      <w:r>
        <w:t xml:space="preserve">His creatures. The fall of Adam does not appear in Psalm 8, but Hebrews 2 makes clear that the psalm’s vision of full dominion is now an eschatological promise rather than a present reality, and that it is secured only in Christ. Reformed exposition therefore reads Psalm 8 through both lenses: as a celebration of the original creation dignity that every human being retains as image-bearer (grounding, for example, Reformed anthropology’s rejection of any form of human degradation), and as a vision whose fulfillment is guaranteed only in the Last Adam who was made lower than the angels and then crowned — securing for His people an eternal share in the dominion He now exercises.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smaller than the cosmos and more dignified than the angels — not because of anything in yourself, but because the God whose name fills the earth looked at frail, mortal, dust-made you and crowned you. That is not an idea to file away. That is a reason to stop, look up, and worship — and then to live like someone who has been crowned by the King rather than someone scrambling to prove they matter.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an environmental stewardship text.</w:t>
      </w:r>
      <w:r>
        <w:t xml:space="preserve"> </w:t>
      </w:r>
      <w:r>
        <w:t xml:space="preserve">The dominion passage (vv. 6–8) is sometimes preached as a platform for ecological responsibility, with the psalm functioning primarily as a mandate for creation care. Stewardship is a legitimate application, but it is not the psalm’s primary claim — it is a secondary implication. A sermon that leads with the dominion mandate and treats the doxological frame as ornamental has inverted the psalm’s own architecture. The envelope (vv. 1, 9) is the point; everything inside it exists to overwhelm the reader with praise, not to generate a to-do list.</w:t>
      </w:r>
    </w:p>
    <w:p>
      <w:pPr>
        <w:numPr>
          <w:ilvl w:val="0"/>
          <w:numId w:val="1002"/>
        </w:numPr>
      </w:pPr>
      <w:r>
        <w:rPr>
          <w:b/>
          <w:bCs/>
        </w:rPr>
        <w:t xml:space="preserve">Preaching human greatness without the astonishment structure.</w:t>
      </w:r>
      <w:r>
        <w:t xml:space="preserve"> </w:t>
      </w:r>
      <w:r>
        <w:t xml:space="preserve">It is easy to move directly from</w:t>
      </w:r>
      <w:r>
        <w:t xml:space="preserve"> </w:t>
      </w:r>
      <w:r>
        <w:t xml:space="preserve">“you are crowned with glory and honor”</w:t>
      </w:r>
      <w:r>
        <w:t xml:space="preserve"> </w:t>
      </w:r>
      <w:r>
        <w:t xml:space="preserve">to affirmations of human dignity and worth — skipping entirely the creaturely smallness of verses 3–4 that makes the crowning astonishing. Without the</w:t>
      </w:r>
      <w:r>
        <w:t xml:space="preserve"> </w:t>
      </w:r>
      <w:r>
        <w:rPr>
          <w:i/>
          <w:iCs/>
        </w:rPr>
        <w:t xml:space="preserve">’enosh</w:t>
      </w:r>
      <w:r>
        <w:t xml:space="preserve"> </w:t>
      </w:r>
      <w:r>
        <w:t xml:space="preserve">framing, the dignity language becomes flattery rather than grace. The psalm’s power lies in the collision: you are dust, and you are crowned. Preach both, in order, and do not soften either.</w:t>
      </w:r>
    </w:p>
    <w:p>
      <w:pPr>
        <w:numPr>
          <w:ilvl w:val="0"/>
          <w:numId w:val="1002"/>
        </w:numPr>
      </w:pPr>
      <w:r>
        <w:rPr>
          <w:b/>
          <w:bCs/>
        </w:rPr>
        <w:t xml:space="preserve">Preaching human smallness without arriving at the crown.</w:t>
      </w:r>
      <w:r>
        <w:t xml:space="preserve"> </w:t>
      </w:r>
      <w:r>
        <w:t xml:space="preserve">The opposite error: lingering so long on creaturely insignificance before the cosmos that the passage becomes an exercise in self-deprecation. Some preachers love the</w:t>
      </w:r>
      <w:r>
        <w:t xml:space="preserve"> </w:t>
      </w:r>
      <w:r>
        <w:t xml:space="preserve">“what is man?”</w:t>
      </w:r>
      <w:r>
        <w:t xml:space="preserve"> </w:t>
      </w:r>
      <w:r>
        <w:t xml:space="preserve">question but are uncomfortable with the answer, and so they apply the smallness without applying the dignity. The psalm answers its own question — preach the answer.</w:t>
      </w:r>
    </w:p>
    <w:p>
      <w:pPr>
        <w:numPr>
          <w:ilvl w:val="0"/>
          <w:numId w:val="1002"/>
        </w:numPr>
      </w:pPr>
      <w:r>
        <w:rPr>
          <w:b/>
          <w:bCs/>
        </w:rPr>
        <w:t xml:space="preserve">Mishandling the christological application.</w:t>
      </w:r>
      <w:r>
        <w:t xml:space="preserve"> </w:t>
      </w:r>
      <w:r>
        <w:t xml:space="preserve">Two errors in opposite directions: (1) refusing to connect the psalm to Christ at all, treating it as purely a creation psalm with no redemptive-historical dimension — which requires ignoring Hebrews 2 and 1 Corinthians 15; (2) treating the psalm as</w:t>
      </w:r>
      <w:r>
        <w:t xml:space="preserve"> </w:t>
      </w:r>
      <w:r>
        <w:rPr>
          <w:i/>
          <w:iCs/>
        </w:rPr>
        <w:t xml:space="preserve">primarily</w:t>
      </w:r>
      <w:r>
        <w:t xml:space="preserve"> </w:t>
      </w:r>
      <w:r>
        <w:t xml:space="preserve">messianic, reading it as if David were writing about Jesus rather than about humanity, and thereby losing the psalm’s own doxological movement. The Reformed handling presents the psalm as genuinely about humanity, and then shows how Hebrews 2 opens the canonical horizon: the vision of crowned humanity finds its only secure referent in the Son of Man who was made lower than the angels and then raised and crowned.</w:t>
      </w:r>
    </w:p>
    <w:p>
      <w:pPr>
        <w:numPr>
          <w:ilvl w:val="0"/>
          <w:numId w:val="1002"/>
        </w:numPr>
      </w:pPr>
      <w:r>
        <w:rPr>
          <w:b/>
          <w:bCs/>
        </w:rPr>
        <w:t xml:space="preserve">Routine doxology — reading the envelope without hearing it.</w:t>
      </w:r>
      <w:r>
        <w:t xml:space="preserve"> </w:t>
      </w:r>
      <w:r>
        <w:t xml:space="preserve">“O LORD, our Lord, how majestic is your name in all the earth”</w:t>
      </w:r>
      <w:r>
        <w:t xml:space="preserve"> </w:t>
      </w:r>
      <w:r>
        <w:t xml:space="preserve">is familiar enough to be read past. The preacher’s task is to make the reader hear verse 9 as if they have never heard it — because after the journey through the psalm, they are hearing it for the first time as people who know what it costs God to have frail creatures praise His majestic name, and what it means for those creatures to have been crowned rather than dismissed. Do not treat the envelope as bookends — treat it as the point the whole psalm is trying to land.</w:t>
      </w:r>
    </w:p>
    <w:p>
      <w:pPr>
        <w:numPr>
          <w:ilvl w:val="0"/>
          <w:numId w:val="1002"/>
        </w:numPr>
      </w:pPr>
      <w:r>
        <w:rPr>
          <w:b/>
          <w:bCs/>
        </w:rPr>
        <w:t xml:space="preserve">Applying dignity without the Giver.</w:t>
      </w:r>
      <w:r>
        <w:t xml:space="preserve"> </w:t>
      </w:r>
      <w:r>
        <w:t xml:space="preserve">The psalm’s account of human dignity is entirely theocentric — it is dignity</w:t>
      </w:r>
      <w:r>
        <w:t xml:space="preserve"> </w:t>
      </w:r>
      <w:r>
        <w:rPr>
          <w:i/>
          <w:iCs/>
        </w:rPr>
        <w:t xml:space="preserve">granted</w:t>
      </w:r>
      <w:r>
        <w:t xml:space="preserve">, not dignity</w:t>
      </w:r>
      <w:r>
        <w:t xml:space="preserve"> </w:t>
      </w:r>
      <w:r>
        <w:rPr>
          <w:i/>
          <w:iCs/>
        </w:rPr>
        <w:t xml:space="preserve">inherent</w:t>
      </w:r>
      <w:r>
        <w:t xml:space="preserve">. A preacher who applies verses 5–6 in a way that affirms human worth without grounding it in the God who grants the crown has produced a secular humanist sermon. The listener needs to hear not just</w:t>
      </w:r>
      <w:r>
        <w:t xml:space="preserve"> </w:t>
      </w:r>
      <w:r>
        <w:t xml:space="preserve">“you have dignity”</w:t>
      </w:r>
      <w:r>
        <w:t xml:space="preserve"> </w:t>
      </w:r>
      <w:r>
        <w:t xml:space="preserve">but</w:t>
      </w:r>
      <w:r>
        <w:t xml:space="preserve"> </w:t>
      </w:r>
      <w:r>
        <w:t xml:space="preserve">“you have been crowned by the LORD of all creation, and that is why your dignity is unassailable — not because of anything in yourself, but because of everything in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2026-07-14T21:04:11Z</dcterms:created>
  <dcterms:modified xsi:type="dcterms:W3CDTF">2026-07-14T21:04:11Z</dcterms:modified>
</cp:coreProperties>
</file>

<file path=docProps/custom.xml><?xml version="1.0" encoding="utf-8"?>
<Properties xmlns="http://schemas.openxmlformats.org/officeDocument/2006/custom-properties" xmlns:vt="http://schemas.openxmlformats.org/officeDocument/2006/docPropsVTypes"/>
</file>